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D083A">
      <w:pPr>
        <w:spacing w:after="312" w:afterLines="100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关于申报宁波市自然科学奖的公示</w:t>
      </w:r>
    </w:p>
    <w:p w14:paraId="08AE0A30">
      <w:pPr>
        <w:numPr>
          <w:ilvl w:val="0"/>
          <w:numId w:val="1"/>
        </w:num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成果名称：</w:t>
      </w:r>
      <w:r>
        <w:rPr>
          <w:rFonts w:hint="eastAsia" w:eastAsia="仿宋"/>
          <w:kern w:val="0"/>
          <w:sz w:val="28"/>
          <w:szCs w:val="28"/>
        </w:rPr>
        <w:t>眼科多模态医学影像的解耦表征学习理论与方法研</w:t>
      </w:r>
    </w:p>
    <w:p w14:paraId="2368EBD1">
      <w:pPr>
        <w:numPr>
          <w:numId w:val="0"/>
        </w:numPr>
        <w:ind w:leftChars="0"/>
        <w:rPr>
          <w:rFonts w:hint="eastAsia" w:ascii="仿宋" w:hAnsi="仿宋" w:eastAsia="仿宋" w:cs="仿宋"/>
          <w:b/>
          <w:sz w:val="28"/>
          <w:szCs w:val="28"/>
        </w:rPr>
      </w:pPr>
      <w:bookmarkStart w:id="12" w:name="_GoBack"/>
      <w:bookmarkEnd w:id="12"/>
      <w:r>
        <w:rPr>
          <w:rFonts w:hint="eastAsia" w:eastAsia="仿宋"/>
          <w:kern w:val="0"/>
          <w:sz w:val="28"/>
          <w:szCs w:val="28"/>
        </w:rPr>
        <w:t>究</w:t>
      </w:r>
    </w:p>
    <w:p w14:paraId="25E9C37B">
      <w:pPr>
        <w:numPr>
          <w:ilvl w:val="0"/>
          <w:numId w:val="1"/>
        </w:num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提名等级：</w:t>
      </w:r>
      <w:r>
        <w:rPr>
          <w:rFonts w:hint="eastAsia" w:eastAsia="仿宋"/>
          <w:kern w:val="0"/>
          <w:sz w:val="28"/>
          <w:szCs w:val="28"/>
        </w:rPr>
        <w:t>一等奖</w:t>
      </w:r>
    </w:p>
    <w:p w14:paraId="4332F667">
      <w:pPr>
        <w:numPr>
          <w:ilvl w:val="0"/>
          <w:numId w:val="1"/>
        </w:numPr>
        <w:rPr>
          <w:rFonts w:hint="eastAsia" w:eastAsia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提名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者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eastAsia="仿宋"/>
          <w:kern w:val="0"/>
          <w:sz w:val="28"/>
          <w:szCs w:val="28"/>
        </w:rPr>
        <w:t>中国科学院宁波材料技术与工程研究所</w:t>
      </w:r>
    </w:p>
    <w:p w14:paraId="4C196F22">
      <w:pPr>
        <w:numPr>
          <w:ilvl w:val="0"/>
          <w:numId w:val="1"/>
        </w:numPr>
        <w:rPr>
          <w:rFonts w:hint="eastAsia" w:eastAsia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主要完成单位：</w:t>
      </w:r>
      <w:r>
        <w:rPr>
          <w:rFonts w:hint="eastAsia" w:eastAsia="仿宋"/>
          <w:kern w:val="0"/>
          <w:sz w:val="28"/>
          <w:szCs w:val="28"/>
        </w:rPr>
        <w:t>中国科学院宁波材料技术与工程研究所、南方</w:t>
      </w:r>
    </w:p>
    <w:p w14:paraId="670BD37A">
      <w:pPr>
        <w:numPr>
          <w:ilvl w:val="0"/>
          <w:numId w:val="0"/>
        </w:numPr>
        <w:ind w:leftChars="0"/>
        <w:rPr>
          <w:rFonts w:hint="eastAsia"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科技大学、北京航空航天大学</w:t>
      </w:r>
    </w:p>
    <w:p w14:paraId="7D5B8939">
      <w:pPr>
        <w:numPr>
          <w:ilvl w:val="0"/>
          <w:numId w:val="1"/>
        </w:num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主要完成人：</w:t>
      </w:r>
      <w:r>
        <w:rPr>
          <w:rFonts w:hint="eastAsia" w:eastAsia="仿宋"/>
          <w:kern w:val="0"/>
          <w:sz w:val="28"/>
          <w:szCs w:val="28"/>
        </w:rPr>
        <w:t>赵一天、刘江、陆峰、牟磊、顾愿愿</w:t>
      </w:r>
    </w:p>
    <w:p w14:paraId="3E784F19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代表性论文专著：</w:t>
      </w:r>
    </w:p>
    <w:p w14:paraId="5C44D5EE">
      <w:pPr>
        <w:pStyle w:val="4"/>
        <w:numPr>
          <w:ilvl w:val="0"/>
          <w:numId w:val="0"/>
        </w:numPr>
        <w:ind w:leftChars="0"/>
      </w:pPr>
    </w:p>
    <w:tbl>
      <w:tblPr>
        <w:tblStyle w:val="2"/>
        <w:tblW w:w="80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636"/>
        <w:gridCol w:w="1792"/>
        <w:gridCol w:w="1946"/>
      </w:tblGrid>
      <w:tr w14:paraId="369F3E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34D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36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E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论文专著名称/刊名</w:t>
            </w:r>
          </w:p>
        </w:tc>
        <w:tc>
          <w:tcPr>
            <w:tcW w:w="17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233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发表时间</w:t>
            </w:r>
          </w:p>
          <w:p w14:paraId="41402F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（年、月）</w:t>
            </w:r>
          </w:p>
        </w:tc>
        <w:tc>
          <w:tcPr>
            <w:tcW w:w="194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52C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所有作者（按排序）</w:t>
            </w:r>
          </w:p>
        </w:tc>
      </w:tr>
      <w:tr w14:paraId="2659BC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07C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61A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3D Vessel-like Structure Segmentation in Medical Images by an Edge-Reinforced Network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616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2022-09-01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B6E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Likun Xia, Hao Zhang, Yufei Wu, Ran Song, Yuhui Ma, Lei Mou, Jiang Liu, Yixuan Xie, Ming Ma, Yitian Zhao</w:t>
            </w:r>
          </w:p>
        </w:tc>
      </w:tr>
      <w:tr w14:paraId="1D709F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9C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BA1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Explainable Diabetic Retinopathy Detection and Retinal Image Generation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130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2021-09-08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CCD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Yuhao Niu, Lin Gu, Yitian Zhao, and Feng Lu</w:t>
            </w:r>
          </w:p>
        </w:tc>
      </w:tr>
      <w:tr w14:paraId="025F8C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77D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BEA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OLE_LINK19"/>
            <w:bookmarkStart w:id="1" w:name="OLE_LINK18"/>
            <w:bookmarkStart w:id="2" w:name="OLE_LINK35"/>
            <w:bookmarkStart w:id="3" w:name="OLE_LINK36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Understanding Adversarial Attacks on Deep Learning Based Medical Image</w:t>
            </w:r>
            <w:bookmarkEnd w:id="0"/>
            <w:bookmarkEnd w:id="1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Analysis Systems</w:t>
            </w:r>
            <w:bookmarkEnd w:id="2"/>
            <w:bookmarkEnd w:id="3"/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26B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2020-11-01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4E4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Xingjun Ma, Yuhao Niu, Lin Gu, Yisen Wang, Yitian Zhao, James Bailey, Feng Lu</w:t>
            </w:r>
          </w:p>
        </w:tc>
      </w:tr>
      <w:tr w14:paraId="0D07E6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40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8E7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4" w:name="OLE_LINK42"/>
            <w:bookmarkStart w:id="5" w:name="OLE_LINK43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Structure and illumination constrained GAN for medical image enhancement</w:t>
            </w:r>
            <w:bookmarkEnd w:id="4"/>
            <w:bookmarkEnd w:id="5"/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C80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2021-08-02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6A6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Yuhui Ma, Jiang Liu, Yonghuai Liu, Huazhu Fu, Yan Hu, Jun Cheng, Hong Qi, Yufei Wu, Jiong Zhang, Yitian Zhao</w:t>
            </w:r>
          </w:p>
        </w:tc>
      </w:tr>
      <w:tr w14:paraId="00EAEF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4F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FEA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6" w:name="OLE_LINK33"/>
            <w:bookmarkStart w:id="7" w:name="OLE_LINK34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Dense Dilated Network with Probability Regularized Walk for Vessel Detection</w:t>
            </w:r>
            <w:bookmarkEnd w:id="6"/>
            <w:bookmarkEnd w:id="7"/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F75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2019-10-29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75D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Lei Mou, Li Chen, Jun Cheng, Zaiwang Gu, Yitian Zhao, Jiang Liu</w:t>
            </w:r>
          </w:p>
        </w:tc>
      </w:tr>
      <w:tr w14:paraId="0382B7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555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7DFF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CE-Net: Context Encoder Network for 2D Medical Image Segmentation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81EF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2019-03-07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ED5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Zaiwang Gu, Jun Cheng, Huazhu Fu, Yitian Zhao, Tianyang Zhang, Huaying Hao, Kang Zhou, Jiang Liu</w:t>
            </w:r>
          </w:p>
        </w:tc>
      </w:tr>
      <w:tr w14:paraId="2832E5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889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83C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Automatic 2D/3D Vessel Enhancement in Muple Modality lmages Using a Weighted SymmetryFilter,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131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2017-09-25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25D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Yitian Zhao, Yalin Zheng, Yonghuai Liu, Yifan Zhao, Lingling Luo, Siyuan Yang, Tong Na, Yongtian Wang, Jiang Liu</w:t>
            </w:r>
          </w:p>
        </w:tc>
      </w:tr>
      <w:tr w14:paraId="53B750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52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91A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8" w:name="OLE_LINK37"/>
            <w:bookmarkStart w:id="9" w:name="OLE_LINK22"/>
            <w:bookmarkStart w:id="10" w:name="OLE_LINK23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Automated Vessel Segmentation Using Infinite Perimeter Active Contour Model with Hybrid Region Information with Application to Retina Images</w:t>
            </w:r>
            <w:bookmarkEnd w:id="8"/>
            <w:bookmarkEnd w:id="9"/>
            <w:bookmarkEnd w:id="10"/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CBB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2015-03-05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42E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Yitian Zhao, Lavdie Rada, Ke Chen, Simon Harding, Yalin Zheng</w:t>
            </w:r>
          </w:p>
        </w:tc>
      </w:tr>
      <w:tr w14:paraId="3972FB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C4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230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融合隐向量对齐和Swin Transformer的OCTA血管分割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A33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2023-09-01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C2E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许聪, 郝华颖, 王阳, 马煜辉, 阎岐峰, 陈浜，马韶东，王效贵，赵一天</w:t>
            </w:r>
          </w:p>
        </w:tc>
      </w:tr>
    </w:tbl>
    <w:p w14:paraId="515988B9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代表性论文专著：</w:t>
      </w:r>
    </w:p>
    <w:p w14:paraId="646CCC87"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仿宋_GB2312" w:cs="Times New Roman"/>
          <w:sz w:val="24"/>
          <w:szCs w:val="24"/>
        </w:rPr>
      </w:pPr>
    </w:p>
    <w:tbl>
      <w:tblPr>
        <w:tblStyle w:val="2"/>
        <w:tblW w:w="8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29"/>
        <w:gridCol w:w="993"/>
        <w:gridCol w:w="1275"/>
        <w:gridCol w:w="1842"/>
        <w:gridCol w:w="1121"/>
      </w:tblGrid>
      <w:tr w14:paraId="3503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9E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知识产权</w:t>
            </w:r>
          </w:p>
          <w:p w14:paraId="11F100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（标准规范）类别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B6E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知识产权（标准规范）具体名称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30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国家</w:t>
            </w:r>
          </w:p>
          <w:p w14:paraId="287CCB87">
            <w:pPr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  <w:szCs w:val="24"/>
              </w:rPr>
              <w:t>（地区）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38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授权号</w:t>
            </w:r>
          </w:p>
          <w:p w14:paraId="370ADCA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（标准规范编号）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85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发明人（标准规范起草人）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EFA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发明专利（标准规范）有效状态</w:t>
            </w:r>
          </w:p>
        </w:tc>
      </w:tr>
      <w:tr w14:paraId="6121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05A4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发明</w:t>
            </w:r>
          </w:p>
          <w:p w14:paraId="633FA6D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专利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07B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面向OCTA图像的视网膜结构提取方法、系统及应用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28F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BC31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ZL202210721487.7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C65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陈方胜;郝晋奎;赵一天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587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11" w:name="OLE_LINK11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授权</w:t>
            </w:r>
            <w:bookmarkEnd w:id="11"/>
          </w:p>
        </w:tc>
      </w:tr>
      <w:tr w14:paraId="57E4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58D9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发明</w:t>
            </w:r>
          </w:p>
          <w:p w14:paraId="1A46C82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专利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CD0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一种眼底血管三维重建方法、装置、设备及存储介质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26B1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464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ZL202110774785.8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35A4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赵一天;郁帅;谢建洋;蒋珊珊;顾愿愿;岳星宇;阎岐峰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7649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授权</w:t>
            </w:r>
          </w:p>
        </w:tc>
      </w:tr>
      <w:tr w14:paraId="3D9C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3B6D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发明</w:t>
            </w:r>
          </w:p>
          <w:p w14:paraId="5B49B67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专利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E4E6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一种OCT-A图像的动静脉分类方法及装置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A0C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D58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ZL202010518961.7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A24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赵一天;谢建洋;苏攀;蒋珊珊;毛浩宇;杨建龙;刘江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26D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授权</w:t>
            </w:r>
          </w:p>
        </w:tc>
      </w:tr>
      <w:tr w14:paraId="0F6F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C694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发明</w:t>
            </w:r>
          </w:p>
          <w:p w14:paraId="0882AD8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专利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678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一种基于拓扑结构的神经图像弯曲度估计方法及装置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55B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B5F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ZL202010512030.6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51D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谢建洋;赵一天;苏攀;蒋珊珊;毛浩宇;杨建龙;刘江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C9A7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授权</w:t>
            </w:r>
          </w:p>
        </w:tc>
      </w:tr>
      <w:tr w14:paraId="0D00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C6AD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发明</w:t>
            </w:r>
          </w:p>
          <w:p w14:paraId="0344572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专利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B20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一种OCT图像散斑抑制方法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A59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C99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ZL201911241433.5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872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赵一天;赵蕊;岳星宇;胡衍;杨建龙;蒋珊珊;刘江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464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授权</w:t>
            </w:r>
          </w:p>
        </w:tc>
      </w:tr>
    </w:tbl>
    <w:p w14:paraId="02218F99">
      <w:pPr>
        <w:pStyle w:val="4"/>
        <w:ind w:left="42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D0E1D"/>
    <w:multiLevelType w:val="multilevel"/>
    <w:tmpl w:val="7D2D0E1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仿宋" w:hAnsi="仿宋" w:cs="仿宋"/>
        <w:b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6B"/>
    <w:rsid w:val="00065508"/>
    <w:rsid w:val="00074920"/>
    <w:rsid w:val="0047739D"/>
    <w:rsid w:val="004B0F43"/>
    <w:rsid w:val="00560FA8"/>
    <w:rsid w:val="005B5585"/>
    <w:rsid w:val="00793966"/>
    <w:rsid w:val="007C0737"/>
    <w:rsid w:val="009D39D9"/>
    <w:rsid w:val="00AA692C"/>
    <w:rsid w:val="00B93299"/>
    <w:rsid w:val="00C02DD2"/>
    <w:rsid w:val="00DB136B"/>
    <w:rsid w:val="166444E5"/>
    <w:rsid w:val="1E706838"/>
    <w:rsid w:val="286D18AE"/>
    <w:rsid w:val="2BF33EE9"/>
    <w:rsid w:val="613C540F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1907</Characters>
  <Lines>20</Lines>
  <Paragraphs>5</Paragraphs>
  <TotalTime>2</TotalTime>
  <ScaleCrop>false</ScaleCrop>
  <LinksUpToDate>false</LinksUpToDate>
  <CharactersWithSpaces>2104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2025-08-19T06:24:00Z</dcterms:created>
  <dc:creator>Jane</dc:creator>
  <cp:lastModifiedBy>喵小咪</cp:lastModifiedBy>
  <dcterms:modified xsi:type="dcterms:W3CDTF">2025-08-19T07:30:16Z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eyJoZGlkIjoiZmE0NzEzMGFjM2Y1NDY3MTg3MzEyYjAzMTk0YmY4YzMiLCJ1c2VySWQiOiI0NTI1NjgwNzQifQ==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2F4B81D14BB844C0BFB9AF422D953BCF_13</vt:lpwstr>
  </property>
</Properties>
</file>